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Standard operating procedure</w:t>
      </w:r>
    </w:p>
    <w:p>
      <w:pPr>
        <w:pStyle w:val="Subtitle"/>
      </w:pPr>
      <w:r>
        <w:rPr>
          <w:b w:val="0"/>
        </w:rPr>
        <w:t>A repeatable process with clear checks and an exception path.</w:t>
      </w:r>
    </w:p>
    <w:p>
      <w:pPr>
        <w:spacing w:after="180"/>
      </w:pPr>
      <w:r>
        <w:rPr>
          <w:b w:val="0"/>
          <w:i/>
          <w:color w:val="525B64"/>
          <w:sz w:val="19"/>
        </w:rPr>
        <w:t>Sample content is included. Replace bracketed prompts and example entries before use.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6768"/>
      </w:tblGrid>
      <w:tr>
        <w:trPr>
          <w:cantSplit/>
          <w:tblHeader/>
        </w:trPr>
        <w:tc>
          <w:tcPr>
            <w:tcW w:type="dxa" w:w="331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Document control</w:t>
            </w:r>
          </w:p>
        </w:tc>
        <w:tc>
          <w:tcPr>
            <w:tcW w:type="dxa" w:w="6768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Sample entry</w:t>
            </w:r>
          </w:p>
        </w:tc>
      </w:tr>
      <w:tr>
        <w:trPr>
          <w:cantSplit/>
        </w:trPr>
        <w:tc>
          <w:tcPr>
            <w:tcW w:type="dxa" w:w="33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Process / reference</w:t>
            </w:r>
          </w:p>
        </w:tc>
        <w:tc>
          <w:tcPr>
            <w:tcW w:type="dxa" w:w="67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New resource publishing / SOP-001</w:t>
            </w:r>
          </w:p>
        </w:tc>
      </w:tr>
      <w:tr>
        <w:trPr>
          <w:cantSplit/>
        </w:trPr>
        <w:tc>
          <w:tcPr>
            <w:tcW w:type="dxa" w:w="331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Owner / version</w:t>
            </w:r>
          </w:p>
        </w:tc>
        <w:tc>
          <w:tcPr>
            <w:tcW w:type="dxa" w:w="676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Content coordinator / 1.0</w:t>
            </w:r>
          </w:p>
        </w:tc>
      </w:tr>
      <w:tr>
        <w:trPr>
          <w:cantSplit/>
        </w:trPr>
        <w:tc>
          <w:tcPr>
            <w:tcW w:type="dxa" w:w="33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Effective / review date</w:t>
            </w:r>
          </w:p>
        </w:tc>
        <w:tc>
          <w:tcPr>
            <w:tcW w:type="dxa" w:w="67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 / [Date]</w:t>
            </w:r>
          </w:p>
        </w:tc>
      </w:tr>
      <w:tr>
        <w:trPr>
          <w:cantSplit/>
        </w:trPr>
        <w:tc>
          <w:tcPr>
            <w:tcW w:type="dxa" w:w="331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Approval</w:t>
            </w:r>
          </w:p>
        </w:tc>
        <w:tc>
          <w:tcPr>
            <w:tcW w:type="dxa" w:w="676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[Approving role]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Purpose &amp; scope</w:t>
      </w:r>
    </w:p>
    <w:p>
      <w:r>
        <w:rPr>
          <w:b w:val="0"/>
        </w:rPr>
        <w:t>Use this procedure to publish a new resource to the shared team library. It starts when a complete draft is received and ends when the owner confirms the published version.</w:t>
      </w:r>
    </w:p>
    <w:p>
      <w:pPr>
        <w:pStyle w:val="Heading1"/>
      </w:pPr>
      <w:r>
        <w:t>Before you begin</w:t>
      </w:r>
    </w:p>
    <w:p>
      <w:r>
        <w:rPr>
          <w:b w:val="0"/>
        </w:rPr>
        <w:t>Have the final draft, the resource owner’s approval, access to the destination folder, and the current naming convention. Use a test copy when trying the process for the first time.</w:t>
      </w:r>
    </w:p>
    <w:p>
      <w:pPr>
        <w:pStyle w:val="Heading1"/>
      </w:pPr>
      <w:r>
        <w:t>Roles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7776"/>
      </w:tblGrid>
      <w:tr>
        <w:trPr>
          <w:cantSplit/>
          <w:tblHeader/>
        </w:trPr>
        <w:tc>
          <w:tcPr>
            <w:tcW w:type="dxa" w:w="230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Role</w:t>
            </w:r>
          </w:p>
        </w:tc>
        <w:tc>
          <w:tcPr>
            <w:tcW w:type="dxa" w:w="777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Responsibility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Requester</w:t>
            </w:r>
          </w:p>
        </w:tc>
        <w:tc>
          <w:tcPr>
            <w:tcW w:type="dxa" w:w="777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Provides the complete draft and intended audience.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Publisher</w:t>
            </w:r>
          </w:p>
        </w:tc>
        <w:tc>
          <w:tcPr>
            <w:tcW w:type="dxa" w:w="777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Checks the file, publishes it, and records the result.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Approver</w:t>
            </w:r>
          </w:p>
        </w:tc>
        <w:tc>
          <w:tcPr>
            <w:tcW w:type="dxa" w:w="777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Confirms content accuracy and access permissions.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Completion standard</w:t>
      </w:r>
    </w:p>
    <w:p>
      <w:r>
        <w:rPr>
          <w:b w:val="0"/>
        </w:rPr>
        <w:t>The file opens, its name follows the agreed convention, access matches the intended audience, and the resource index points to the current version.</w:t>
      </w:r>
    </w:p>
    <w:p>
      <w:r>
        <w:br w:type="page"/>
      </w:r>
    </w:p>
    <w:p>
      <w:pPr>
        <w:pStyle w:val="Title"/>
      </w:pPr>
      <w:r>
        <w:t>Steps &amp; quality checks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92"/>
        <w:gridCol w:w="4680"/>
        <w:gridCol w:w="4608"/>
      </w:tblGrid>
      <w:tr>
        <w:trPr>
          <w:cantSplit/>
          <w:tblHeader/>
        </w:trPr>
        <w:tc>
          <w:tcPr>
            <w:tcW w:type="dxa" w:w="79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Step</w:t>
            </w:r>
          </w:p>
        </w:tc>
        <w:tc>
          <w:tcPr>
            <w:tcW w:type="dxa" w:w="468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Action</w:t>
            </w:r>
          </w:p>
        </w:tc>
        <w:tc>
          <w:tcPr>
            <w:tcW w:type="dxa" w:w="4608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Check / evidence</w:t>
            </w:r>
          </w:p>
        </w:tc>
      </w:tr>
      <w:tr>
        <w:trPr>
          <w:cantSplit/>
        </w:trPr>
        <w:tc>
          <w:tcPr>
            <w:tcW w:type="dxa" w:w="79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468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Check that the request is complete.</w:t>
            </w:r>
          </w:p>
        </w:tc>
        <w:tc>
          <w:tcPr>
            <w:tcW w:type="dxa" w:w="460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Draft, owner and audience are present.</w:t>
            </w:r>
          </w:p>
        </w:tc>
      </w:tr>
      <w:tr>
        <w:trPr>
          <w:cantSplit/>
        </w:trPr>
        <w:tc>
          <w:tcPr>
            <w:tcW w:type="dxa" w:w="79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468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Review the filename and version.</w:t>
            </w:r>
          </w:p>
        </w:tc>
        <w:tc>
          <w:tcPr>
            <w:tcW w:type="dxa" w:w="460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No duplicate or conflicting current version.</w:t>
            </w:r>
          </w:p>
        </w:tc>
      </w:tr>
      <w:tr>
        <w:trPr>
          <w:cantSplit/>
        </w:trPr>
        <w:tc>
          <w:tcPr>
            <w:tcW w:type="dxa" w:w="79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468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Confirm approval and access.</w:t>
            </w:r>
          </w:p>
        </w:tc>
        <w:tc>
          <w:tcPr>
            <w:tcW w:type="dxa" w:w="460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Approval recorded; permissions reviewed.</w:t>
            </w:r>
          </w:p>
        </w:tc>
      </w:tr>
      <w:tr>
        <w:trPr>
          <w:cantSplit/>
        </w:trPr>
        <w:tc>
          <w:tcPr>
            <w:tcW w:type="dxa" w:w="79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468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Publish the file and update the index.</w:t>
            </w:r>
          </w:p>
        </w:tc>
        <w:tc>
          <w:tcPr>
            <w:tcW w:type="dxa" w:w="460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Open the file from the index link.</w:t>
            </w:r>
          </w:p>
        </w:tc>
      </w:tr>
      <w:tr>
        <w:trPr>
          <w:cantSplit/>
        </w:trPr>
        <w:tc>
          <w:tcPr>
            <w:tcW w:type="dxa" w:w="79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468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Notify the requester and record completion.</w:t>
            </w:r>
          </w:p>
        </w:tc>
        <w:tc>
          <w:tcPr>
            <w:tcW w:type="dxa" w:w="460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Record version, date and publisher role.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If something goes wrong</w:t>
      </w:r>
    </w:p>
    <w:p>
      <w:r>
        <w:rPr>
          <w:b w:val="0"/>
        </w:rPr>
        <w:t>Stop publication if approval or access is unclear. Record the issue, keep the draft in the working folder, and ask the approver to resolve it. If a wrong version was published, remove it from public use and restore the last approved version according to local policy.</w:t>
      </w:r>
    </w:p>
    <w:p>
      <w:pPr>
        <w:pStyle w:val="Heading1"/>
      </w:pPr>
      <w:r>
        <w:t>Record of completion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84"/>
        <w:gridCol w:w="3168"/>
        <w:gridCol w:w="3312"/>
        <w:gridCol w:w="2016"/>
      </w:tblGrid>
      <w:tr>
        <w:trPr>
          <w:cantSplit/>
          <w:tblHeader/>
        </w:trPr>
        <w:tc>
          <w:tcPr>
            <w:tcW w:type="dxa" w:w="158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Date</w:t>
            </w:r>
          </w:p>
        </w:tc>
        <w:tc>
          <w:tcPr>
            <w:tcW w:type="dxa" w:w="3168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Reference / version</w:t>
            </w:r>
          </w:p>
        </w:tc>
        <w:tc>
          <w:tcPr>
            <w:tcW w:type="dxa" w:w="331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Result</w:t>
            </w:r>
          </w:p>
        </w:tc>
        <w:tc>
          <w:tcPr>
            <w:tcW w:type="dxa" w:w="201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Completed by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  <w:tc>
          <w:tcPr>
            <w:tcW w:type="dxa" w:w="31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[File / version]</w:t>
            </w:r>
          </w:p>
        </w:tc>
        <w:tc>
          <w:tcPr>
            <w:tcW w:type="dxa" w:w="33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[Complete or exception]</w:t>
            </w:r>
          </w:p>
        </w:tc>
        <w:tc>
          <w:tcPr>
            <w:tcW w:type="dxa" w:w="201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[Role]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Revision history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6768"/>
        <w:gridCol w:w="2016"/>
      </w:tblGrid>
      <w:tr>
        <w:trPr>
          <w:cantSplit/>
          <w:tblHeader/>
        </w:trPr>
        <w:tc>
          <w:tcPr>
            <w:tcW w:type="dxa" w:w="129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Version</w:t>
            </w:r>
          </w:p>
        </w:tc>
        <w:tc>
          <w:tcPr>
            <w:tcW w:type="dxa" w:w="6768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Change</w:t>
            </w:r>
          </w:p>
        </w:tc>
        <w:tc>
          <w:tcPr>
            <w:tcW w:type="dxa" w:w="201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Reviewed by</w:t>
            </w:r>
          </w:p>
        </w:tc>
      </w:tr>
      <w:tr>
        <w:trPr>
          <w:cantSplit/>
        </w:trPr>
        <w:tc>
          <w:tcPr>
            <w:tcW w:type="dxa" w:w="129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1.0</w:t>
            </w:r>
          </w:p>
        </w:tc>
        <w:tc>
          <w:tcPr>
            <w:tcW w:type="dxa" w:w="67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Initial approved process</w:t>
            </w:r>
          </w:p>
        </w:tc>
        <w:tc>
          <w:tcPr>
            <w:tcW w:type="dxa" w:w="201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[Role]</w:t>
            </w:r>
          </w:p>
        </w:tc>
      </w:tr>
      <w:tr>
        <w:trPr>
          <w:cantSplit/>
        </w:trPr>
        <w:tc>
          <w:tcPr>
            <w:tcW w:type="dxa" w:w="129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[Version]</w:t>
            </w:r>
          </w:p>
        </w:tc>
        <w:tc>
          <w:tcPr>
            <w:tcW w:type="dxa" w:w="676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[What changed and why]</w:t>
            </w:r>
          </w:p>
        </w:tc>
        <w:tc>
          <w:tcPr>
            <w:tcW w:type="dxa" w:w="201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[Role]</w:t>
            </w:r>
          </w:p>
        </w:tc>
      </w:tr>
    </w:tbl>
    <w:p>
      <w:r>
        <w:rPr>
          <w:b w:val="0"/>
        </w:rPr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080" w:bottom="965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Editable template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TEMPLATES BY EXCELSIS DAY-OH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subject>Editable template with sample content</dc:subject>
  <dc:creator>Excelsis Day-oh</dc:creator>
  <cp:keywords>template</cp:keywords>
  <dc:description/>
  <cp:lastModifiedBy>Excelsis Day-oh</cp:lastModifiedBy>
  <cp:revision>1</cp:revision>
  <dcterms:created xsi:type="dcterms:W3CDTF">2013-12-23T23:15:00Z</dcterms:created>
  <dcterms:modified xsi:type="dcterms:W3CDTF">2013-12-23T23:15:00Z</dcterms:modified>
  <cp:category>Templates</cp:category>
  <dc:identifier/>
</cp:coreProperties>
</file>